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7DEF" w:rsidRPr="006363A3" w:rsidRDefault="001C7DEF" w:rsidP="001C7DEF">
      <w:pPr>
        <w:spacing w:before="240" w:after="24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napToGrid w:val="0"/>
          <w:sz w:val="24"/>
          <w:szCs w:val="24"/>
        </w:rPr>
        <w:t>Załącznik nr 2</w:t>
      </w:r>
      <w:r w:rsidR="00381411">
        <w:rPr>
          <w:rFonts w:ascii="Arial" w:hAnsi="Arial" w:cs="Arial"/>
          <w:b/>
          <w:bCs/>
          <w:snapToGrid w:val="0"/>
          <w:sz w:val="24"/>
          <w:szCs w:val="24"/>
        </w:rPr>
        <w:t>/1</w:t>
      </w:r>
      <w:r>
        <w:rPr>
          <w:rFonts w:ascii="Arial" w:hAnsi="Arial" w:cs="Arial"/>
          <w:b/>
          <w:bCs/>
          <w:snapToGrid w:val="0"/>
          <w:sz w:val="24"/>
          <w:szCs w:val="24"/>
        </w:rPr>
        <w:t xml:space="preserve"> do SWZ – </w:t>
      </w:r>
      <w:r>
        <w:rPr>
          <w:rFonts w:ascii="Arial" w:hAnsi="Arial" w:cs="Arial"/>
          <w:b/>
          <w:bCs/>
          <w:sz w:val="24"/>
          <w:szCs w:val="24"/>
          <w:shd w:val="clear" w:color="auto" w:fill="FFFFFF" w:themeFill="background1"/>
        </w:rPr>
        <w:t>Oświadczenie</w:t>
      </w:r>
      <w:r>
        <w:rPr>
          <w:rFonts w:ascii="Arial" w:hAnsi="Arial" w:cs="Arial"/>
          <w:b/>
          <w:bCs/>
          <w:sz w:val="24"/>
          <w:szCs w:val="24"/>
        </w:rPr>
        <w:t xml:space="preserve"> o spełnianiu warunków udziału w </w:t>
      </w:r>
      <w:r w:rsidRPr="006363A3">
        <w:rPr>
          <w:rFonts w:ascii="Arial" w:hAnsi="Arial" w:cs="Arial"/>
          <w:b/>
          <w:bCs/>
          <w:sz w:val="24"/>
          <w:szCs w:val="24"/>
        </w:rPr>
        <w:t xml:space="preserve">postępowaniu oraz o niepodleganiu wykluczeniu z postępowania składane na podstawie art. 125 ust. 1 ustawy </w:t>
      </w:r>
      <w:proofErr w:type="spellStart"/>
      <w:r w:rsidRPr="006363A3">
        <w:rPr>
          <w:rFonts w:ascii="Arial" w:hAnsi="Arial" w:cs="Arial"/>
          <w:b/>
          <w:bCs/>
          <w:sz w:val="24"/>
          <w:szCs w:val="24"/>
        </w:rPr>
        <w:t>Pzp</w:t>
      </w:r>
      <w:proofErr w:type="spellEnd"/>
      <w:r w:rsidRPr="006363A3">
        <w:rPr>
          <w:rFonts w:ascii="Arial" w:hAnsi="Arial" w:cs="Arial"/>
          <w:b/>
          <w:bCs/>
          <w:sz w:val="24"/>
          <w:szCs w:val="24"/>
        </w:rPr>
        <w:t xml:space="preserve"> przez wykonawcę lub wszystkich wykonawców wspólnie ubiegających się o zamówienie.</w:t>
      </w:r>
    </w:p>
    <w:p w:rsidR="00970B19" w:rsidRPr="006363A3" w:rsidRDefault="001C7DEF" w:rsidP="00970B19">
      <w:pPr>
        <w:spacing w:after="0" w:line="360" w:lineRule="auto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pl-PL"/>
        </w:rPr>
      </w:pPr>
      <w:r w:rsidRPr="006363A3">
        <w:rPr>
          <w:rFonts w:ascii="Arial" w:hAnsi="Arial" w:cs="Arial"/>
          <w:sz w:val="24"/>
          <w:szCs w:val="24"/>
        </w:rPr>
        <w:t xml:space="preserve">Postępowanie o udzielenie zamówienia publicznego nr sprawy </w:t>
      </w:r>
      <w:bookmarkStart w:id="0" w:name="_Hlk77004324"/>
      <w:r w:rsidR="001218E9" w:rsidRPr="006363A3">
        <w:rPr>
          <w:rFonts w:ascii="Arial" w:hAnsi="Arial" w:cs="Arial"/>
          <w:sz w:val="24"/>
          <w:szCs w:val="24"/>
        </w:rPr>
        <w:t xml:space="preserve">OR-IV.042.6.2026 </w:t>
      </w:r>
      <w:r w:rsidRPr="006363A3">
        <w:rPr>
          <w:rFonts w:ascii="Arial" w:hAnsi="Arial" w:cs="Arial"/>
          <w:sz w:val="24"/>
          <w:szCs w:val="24"/>
        </w:rPr>
        <w:t xml:space="preserve">pn.: </w:t>
      </w:r>
      <w:bookmarkEnd w:id="0"/>
      <w:r w:rsidR="00970B19" w:rsidRPr="006363A3">
        <w:rPr>
          <w:rFonts w:ascii="Arial" w:eastAsia="Times New Roman" w:hAnsi="Arial" w:cs="Arial"/>
          <w:sz w:val="24"/>
          <w:szCs w:val="20"/>
          <w:lang w:eastAsia="pl-PL"/>
        </w:rPr>
        <w:t>„</w:t>
      </w:r>
      <w:r w:rsidR="00970B19" w:rsidRPr="006363A3">
        <w:rPr>
          <w:rFonts w:ascii="Arial" w:eastAsia="Times New Roman" w:hAnsi="Arial" w:cs="Arial"/>
          <w:b/>
          <w:color w:val="000000" w:themeColor="text1"/>
          <w:sz w:val="24"/>
          <w:szCs w:val="24"/>
          <w:lang w:eastAsia="pl-PL"/>
        </w:rPr>
        <w:t>Usuwanie skutków powodzi – remont ścieżek wraz z towarzyszącą infrastrukturą w Parku Nad Fosą i w Parku Nad Odrą w Brzegu”</w:t>
      </w:r>
    </w:p>
    <w:p w:rsidR="00970B19" w:rsidRPr="006363A3" w:rsidRDefault="00970B19" w:rsidP="00970B19">
      <w:pPr>
        <w:spacing w:after="0" w:line="360" w:lineRule="auto"/>
        <w:rPr>
          <w:rFonts w:ascii="Arial" w:eastAsia="Times New Roman" w:hAnsi="Arial" w:cs="Arial"/>
          <w:sz w:val="24"/>
          <w:szCs w:val="20"/>
          <w:lang w:eastAsia="pl-PL"/>
        </w:rPr>
      </w:pPr>
      <w:r w:rsidRPr="006363A3">
        <w:rPr>
          <w:rFonts w:ascii="Arial" w:eastAsia="Times New Roman" w:hAnsi="Arial" w:cs="Arial"/>
          <w:b/>
          <w:color w:val="000000" w:themeColor="text1"/>
          <w:sz w:val="24"/>
          <w:szCs w:val="24"/>
          <w:lang w:eastAsia="pl-PL"/>
        </w:rPr>
        <w:t xml:space="preserve">Część nr 1: </w:t>
      </w:r>
      <w:r w:rsidRPr="006363A3">
        <w:rPr>
          <w:rFonts w:ascii="Arial" w:hAnsi="Arial" w:cs="Arial"/>
          <w:b/>
          <w:bCs/>
          <w:sz w:val="24"/>
          <w:szCs w:val="24"/>
        </w:rPr>
        <w:t>„Remont ścieżki w Parku Nad Fosą w Brzegu”.</w:t>
      </w:r>
    </w:p>
    <w:p w:rsidR="001C7DEF" w:rsidRPr="006363A3" w:rsidRDefault="001C7DEF" w:rsidP="001C7DEF">
      <w:pPr>
        <w:spacing w:line="360" w:lineRule="auto"/>
        <w:rPr>
          <w:rFonts w:ascii="Arial" w:hAnsi="Arial" w:cs="Arial"/>
          <w:sz w:val="24"/>
          <w:szCs w:val="24"/>
        </w:rPr>
      </w:pPr>
    </w:p>
    <w:p w:rsidR="001C7DEF" w:rsidRPr="006363A3" w:rsidRDefault="001C7DEF" w:rsidP="001C7DEF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6363A3">
        <w:rPr>
          <w:rFonts w:ascii="Arial" w:hAnsi="Arial" w:cs="Arial"/>
          <w:sz w:val="24"/>
          <w:szCs w:val="24"/>
        </w:rPr>
        <w:t>Ja/my (imię nazwisko) …..……………………………………………………………………</w:t>
      </w:r>
    </w:p>
    <w:p w:rsidR="001C7DEF" w:rsidRPr="006363A3" w:rsidRDefault="001C7DEF" w:rsidP="001C7DEF">
      <w:pPr>
        <w:spacing w:after="120" w:line="360" w:lineRule="auto"/>
        <w:rPr>
          <w:rFonts w:ascii="Arial" w:hAnsi="Arial" w:cs="Arial"/>
          <w:sz w:val="24"/>
          <w:szCs w:val="24"/>
        </w:rPr>
      </w:pPr>
      <w:r w:rsidRPr="006363A3">
        <w:rPr>
          <w:rFonts w:ascii="Arial" w:hAnsi="Arial" w:cs="Arial"/>
          <w:sz w:val="24"/>
          <w:szCs w:val="24"/>
        </w:rPr>
        <w:t>reprezentując firmę (nazwa firmy) .................................................................................</w:t>
      </w:r>
    </w:p>
    <w:p w:rsidR="001C7DEF" w:rsidRPr="006363A3" w:rsidRDefault="001C7DEF" w:rsidP="001C7DEF">
      <w:pPr>
        <w:spacing w:after="120" w:line="360" w:lineRule="auto"/>
        <w:rPr>
          <w:rFonts w:ascii="Arial" w:hAnsi="Arial" w:cs="Arial"/>
          <w:sz w:val="24"/>
          <w:szCs w:val="24"/>
        </w:rPr>
      </w:pPr>
      <w:r w:rsidRPr="006363A3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…………………………………………………………………………………………………..</w:t>
      </w:r>
    </w:p>
    <w:p w:rsidR="001C7DEF" w:rsidRPr="006363A3" w:rsidRDefault="001C7DEF" w:rsidP="001C7DEF">
      <w:pPr>
        <w:spacing w:after="120" w:line="360" w:lineRule="auto"/>
        <w:rPr>
          <w:rFonts w:ascii="Arial" w:hAnsi="Arial" w:cs="Arial"/>
          <w:sz w:val="24"/>
          <w:szCs w:val="24"/>
        </w:rPr>
      </w:pPr>
      <w:r w:rsidRPr="006363A3">
        <w:rPr>
          <w:rFonts w:ascii="Arial" w:hAnsi="Arial" w:cs="Arial"/>
          <w:sz w:val="24"/>
          <w:szCs w:val="24"/>
        </w:rPr>
        <w:t>jako pełnomocny przedstawiciel reprezentowanej przeze mnie firmy oświadczam/ my, że:</w:t>
      </w:r>
    </w:p>
    <w:p w:rsidR="001C7DEF" w:rsidRPr="006363A3" w:rsidRDefault="001C7DEF" w:rsidP="001C7DEF">
      <w:pPr>
        <w:spacing w:line="360" w:lineRule="auto"/>
        <w:rPr>
          <w:rFonts w:ascii="Arial" w:hAnsi="Arial" w:cs="Arial"/>
          <w:sz w:val="24"/>
          <w:szCs w:val="24"/>
        </w:rPr>
      </w:pPr>
      <w:r w:rsidRPr="006363A3">
        <w:rPr>
          <w:rFonts w:ascii="Arial" w:hAnsi="Arial" w:cs="Arial"/>
          <w:sz w:val="24"/>
          <w:szCs w:val="24"/>
        </w:rPr>
        <w:t xml:space="preserve">1. </w:t>
      </w:r>
      <w:r w:rsidRPr="006363A3">
        <w:rPr>
          <w:rFonts w:ascii="Arial" w:hAnsi="Arial" w:cs="Arial"/>
          <w:b/>
          <w:sz w:val="24"/>
          <w:szCs w:val="24"/>
        </w:rPr>
        <w:t>spełniam/ my warunki</w:t>
      </w:r>
      <w:r w:rsidRPr="006363A3">
        <w:rPr>
          <w:rFonts w:ascii="Arial" w:hAnsi="Arial" w:cs="Arial"/>
          <w:sz w:val="24"/>
          <w:szCs w:val="24"/>
        </w:rPr>
        <w:t xml:space="preserve"> określone przez zamawiającego </w:t>
      </w:r>
      <w:r w:rsidRPr="006363A3">
        <w:rPr>
          <w:rFonts w:ascii="Arial" w:hAnsi="Arial" w:cs="Arial"/>
          <w:b/>
          <w:bCs/>
          <w:sz w:val="24"/>
          <w:szCs w:val="24"/>
        </w:rPr>
        <w:t>pkt 5.1. SWZ</w:t>
      </w:r>
      <w:r w:rsidRPr="006363A3">
        <w:rPr>
          <w:rFonts w:ascii="Arial" w:hAnsi="Arial" w:cs="Arial"/>
          <w:sz w:val="24"/>
          <w:szCs w:val="24"/>
        </w:rPr>
        <w:t xml:space="preserve"> dotyczące:</w:t>
      </w:r>
    </w:p>
    <w:p w:rsidR="001C7DEF" w:rsidRPr="006363A3" w:rsidRDefault="001C7DEF" w:rsidP="001C7DEF">
      <w:pPr>
        <w:pStyle w:val="Akapitzlist"/>
        <w:numPr>
          <w:ilvl w:val="0"/>
          <w:numId w:val="1"/>
        </w:numPr>
        <w:spacing w:line="360" w:lineRule="auto"/>
        <w:ind w:left="567" w:hanging="283"/>
        <w:rPr>
          <w:rFonts w:ascii="Arial" w:hAnsi="Arial" w:cs="Arial"/>
          <w:sz w:val="24"/>
          <w:szCs w:val="24"/>
        </w:rPr>
      </w:pPr>
      <w:r w:rsidRPr="006363A3">
        <w:rPr>
          <w:rFonts w:ascii="Arial" w:hAnsi="Arial" w:cs="Arial"/>
          <w:sz w:val="24"/>
          <w:szCs w:val="24"/>
        </w:rPr>
        <w:t xml:space="preserve">zdolności do występowania w obrocie gospodarczym, </w:t>
      </w:r>
    </w:p>
    <w:p w:rsidR="001C7DEF" w:rsidRDefault="001C7DEF" w:rsidP="001C7DEF">
      <w:pPr>
        <w:pStyle w:val="Akapitzlist"/>
        <w:numPr>
          <w:ilvl w:val="0"/>
          <w:numId w:val="1"/>
        </w:numPr>
        <w:spacing w:line="360" w:lineRule="auto"/>
        <w:ind w:left="567" w:hanging="283"/>
        <w:rPr>
          <w:rFonts w:ascii="Arial" w:hAnsi="Arial" w:cs="Arial"/>
          <w:sz w:val="24"/>
          <w:szCs w:val="24"/>
        </w:rPr>
      </w:pPr>
      <w:r w:rsidRPr="006363A3">
        <w:rPr>
          <w:rFonts w:ascii="Arial" w:hAnsi="Arial" w:cs="Arial"/>
          <w:sz w:val="24"/>
          <w:szCs w:val="24"/>
        </w:rPr>
        <w:t>uprawnień do prowadzenia określonej działalności gospodarczej lub</w:t>
      </w:r>
      <w:r>
        <w:rPr>
          <w:rFonts w:ascii="Arial" w:hAnsi="Arial" w:cs="Arial"/>
          <w:sz w:val="24"/>
          <w:szCs w:val="24"/>
        </w:rPr>
        <w:t xml:space="preserve"> zawodowej, o ile wynika to z odrębnych przepisów,</w:t>
      </w:r>
    </w:p>
    <w:p w:rsidR="001C7DEF" w:rsidRDefault="001C7DEF" w:rsidP="001C7DEF">
      <w:pPr>
        <w:pStyle w:val="Akapitzlist"/>
        <w:numPr>
          <w:ilvl w:val="0"/>
          <w:numId w:val="1"/>
        </w:numPr>
        <w:spacing w:line="360" w:lineRule="auto"/>
        <w:ind w:left="567" w:hanging="28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sytuacji ekonomicznej lub finansowej,</w:t>
      </w:r>
    </w:p>
    <w:p w:rsidR="001C7DEF" w:rsidRDefault="001C7DEF" w:rsidP="001C7DEF">
      <w:pPr>
        <w:pStyle w:val="Akapitzlist"/>
        <w:numPr>
          <w:ilvl w:val="0"/>
          <w:numId w:val="1"/>
        </w:numPr>
        <w:spacing w:line="360" w:lineRule="auto"/>
        <w:ind w:left="567" w:hanging="28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zdolności technicznej lub zawodowej.</w:t>
      </w:r>
    </w:p>
    <w:p w:rsidR="001C7DEF" w:rsidRDefault="001C7DEF" w:rsidP="001C7DEF">
      <w:pPr>
        <w:numPr>
          <w:ilvl w:val="0"/>
          <w:numId w:val="2"/>
        </w:numPr>
        <w:spacing w:after="0" w:line="360" w:lineRule="auto"/>
        <w:ind w:left="28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nie podlegam/ my wykluczeniu</w:t>
      </w:r>
      <w:r>
        <w:rPr>
          <w:rFonts w:ascii="Arial" w:hAnsi="Arial" w:cs="Arial"/>
          <w:sz w:val="24"/>
          <w:szCs w:val="24"/>
        </w:rPr>
        <w:t xml:space="preserve"> z postępowania na podstawie </w:t>
      </w:r>
      <w:r>
        <w:rPr>
          <w:rFonts w:ascii="Arial" w:hAnsi="Arial" w:cs="Arial"/>
          <w:b/>
          <w:bCs/>
          <w:sz w:val="24"/>
          <w:szCs w:val="24"/>
        </w:rPr>
        <w:t>art. 108 ust. 1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oraz art. 109 ust. 1 pkt 1 i 4 </w:t>
      </w:r>
      <w:r>
        <w:rPr>
          <w:rFonts w:ascii="Arial" w:hAnsi="Arial" w:cs="Arial"/>
          <w:sz w:val="24"/>
          <w:szCs w:val="24"/>
        </w:rPr>
        <w:t xml:space="preserve">ustawy </w:t>
      </w:r>
      <w:r>
        <w:rPr>
          <w:rFonts w:ascii="Arial" w:hAnsi="Arial" w:cs="Arial"/>
          <w:iCs/>
          <w:sz w:val="24"/>
          <w:szCs w:val="24"/>
        </w:rPr>
        <w:t>Prawo zamówień publicznych.</w:t>
      </w:r>
      <w:r>
        <w:rPr>
          <w:rFonts w:ascii="Arial" w:hAnsi="Arial" w:cs="Arial"/>
          <w:sz w:val="24"/>
          <w:szCs w:val="24"/>
        </w:rPr>
        <w:t xml:space="preserve"> </w:t>
      </w:r>
    </w:p>
    <w:p w:rsidR="001C7DEF" w:rsidRDefault="001C7DEF" w:rsidP="001C7DEF">
      <w:pPr>
        <w:numPr>
          <w:ilvl w:val="0"/>
          <w:numId w:val="2"/>
        </w:numPr>
        <w:spacing w:after="0" w:line="360" w:lineRule="auto"/>
        <w:ind w:left="28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zachodzą w stosunku do mnie podstawy wykluczenia z postępowania na podstawie art. …………. ustawy </w:t>
      </w:r>
      <w:proofErr w:type="spellStart"/>
      <w:r>
        <w:rPr>
          <w:rFonts w:ascii="Arial" w:hAnsi="Arial" w:cs="Arial"/>
          <w:sz w:val="24"/>
          <w:szCs w:val="24"/>
        </w:rPr>
        <w:t>Pzp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i/>
          <w:sz w:val="24"/>
          <w:szCs w:val="24"/>
        </w:rPr>
        <w:t xml:space="preserve">(podać mającą zastosowanie podstawę wykluczenia spośród wymienionych w art. 108 ust. 1 pkt 1,2 i 5 lub art. 109 ust. 1 pkt 2-5 i 7-10 ustawy </w:t>
      </w:r>
      <w:proofErr w:type="spellStart"/>
      <w:r>
        <w:rPr>
          <w:rFonts w:ascii="Arial" w:hAnsi="Arial" w:cs="Arial"/>
          <w:i/>
          <w:sz w:val="24"/>
          <w:szCs w:val="24"/>
        </w:rPr>
        <w:t>Pzp</w:t>
      </w:r>
      <w:proofErr w:type="spellEnd"/>
      <w:r>
        <w:rPr>
          <w:rFonts w:ascii="Arial" w:hAnsi="Arial" w:cs="Arial"/>
          <w:i/>
          <w:sz w:val="24"/>
          <w:szCs w:val="24"/>
        </w:rPr>
        <w:t>).</w:t>
      </w:r>
      <w:r>
        <w:rPr>
          <w:rFonts w:ascii="Arial" w:hAnsi="Arial" w:cs="Arial"/>
          <w:sz w:val="24"/>
          <w:szCs w:val="24"/>
        </w:rPr>
        <w:t xml:space="preserve"> Jednocześnie oświadczam, że w związku z ww. okolicznością, na podstawie art. 110 ustawy </w:t>
      </w:r>
      <w:proofErr w:type="spellStart"/>
      <w:r>
        <w:rPr>
          <w:rFonts w:ascii="Arial" w:hAnsi="Arial" w:cs="Arial"/>
          <w:sz w:val="24"/>
          <w:szCs w:val="24"/>
        </w:rPr>
        <w:t>Pzp</w:t>
      </w:r>
      <w:proofErr w:type="spellEnd"/>
      <w:r>
        <w:rPr>
          <w:rFonts w:ascii="Arial" w:hAnsi="Arial" w:cs="Arial"/>
          <w:sz w:val="24"/>
          <w:szCs w:val="24"/>
        </w:rPr>
        <w:t xml:space="preserve"> podjąłem następujące środki naprawcze: ………………………………………………………………………………………………</w:t>
      </w:r>
    </w:p>
    <w:p w:rsidR="001C7DEF" w:rsidRDefault="001C7DEF" w:rsidP="001C7DEF">
      <w:pPr>
        <w:pStyle w:val="Akapitzlist"/>
        <w:spacing w:after="0" w:line="360" w:lineRule="auto"/>
        <w:ind w:left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…………………………………………………………………………………………..……</w:t>
      </w:r>
    </w:p>
    <w:p w:rsidR="00BF1E3F" w:rsidRDefault="00BF1E3F" w:rsidP="00BF1E3F">
      <w:pPr>
        <w:pStyle w:val="Akapitzlist"/>
        <w:numPr>
          <w:ilvl w:val="0"/>
          <w:numId w:val="2"/>
        </w:numPr>
        <w:spacing w:after="0" w:line="360" w:lineRule="auto"/>
        <w:ind w:left="28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nie zachodzą w stosunku do mnie przesłanki wykluczenia z postępowania na podstawie </w:t>
      </w:r>
      <w:r>
        <w:rPr>
          <w:rFonts w:ascii="Arial" w:hAnsi="Arial" w:cs="Arial"/>
          <w:b/>
          <w:sz w:val="24"/>
          <w:szCs w:val="24"/>
        </w:rPr>
        <w:t>art. 7 ust. 1</w:t>
      </w:r>
      <w:r>
        <w:rPr>
          <w:rFonts w:ascii="Arial" w:hAnsi="Arial" w:cs="Arial"/>
          <w:sz w:val="24"/>
          <w:szCs w:val="24"/>
        </w:rPr>
        <w:t xml:space="preserve"> ustawy z dnia 13 kwietnia 2022 r. o szczególnych rozwiązaniach w zakresie przeciwdziałania wspieraniu agresji na Ukrainę oraz służących ochronie bezpieczeństwa narodowego (Dz.U. z 2025 r. , poz. 514).</w:t>
      </w:r>
    </w:p>
    <w:p w:rsidR="00BF1E3F" w:rsidRPr="00AD4D15" w:rsidRDefault="00BF1E3F" w:rsidP="00BF1E3F">
      <w:pPr>
        <w:pStyle w:val="Tekstpodstawowy"/>
        <w:spacing w:before="1"/>
        <w:ind w:left="284" w:right="291"/>
        <w:rPr>
          <w:sz w:val="18"/>
          <w:szCs w:val="18"/>
        </w:rPr>
      </w:pPr>
      <w:r w:rsidRPr="00AD4D15">
        <w:rPr>
          <w:color w:val="222222"/>
          <w:sz w:val="18"/>
          <w:szCs w:val="18"/>
        </w:rPr>
        <w:t>[</w:t>
      </w:r>
      <w:r w:rsidRPr="00AD4D15">
        <w:rPr>
          <w:sz w:val="18"/>
          <w:szCs w:val="18"/>
        </w:rPr>
        <w:t>Zgodnie z treścią ww. przepisu, z postępowania o udzielenie zamówienia publicznego</w:t>
      </w:r>
      <w:r w:rsidRPr="00AD4D15">
        <w:rPr>
          <w:spacing w:val="-4"/>
          <w:sz w:val="18"/>
          <w:szCs w:val="18"/>
        </w:rPr>
        <w:t xml:space="preserve"> </w:t>
      </w:r>
      <w:r w:rsidRPr="00AD4D15">
        <w:rPr>
          <w:sz w:val="18"/>
          <w:szCs w:val="18"/>
        </w:rPr>
        <w:t>lub</w:t>
      </w:r>
      <w:r w:rsidRPr="00AD4D15">
        <w:rPr>
          <w:spacing w:val="-4"/>
          <w:sz w:val="18"/>
          <w:szCs w:val="18"/>
        </w:rPr>
        <w:t xml:space="preserve"> </w:t>
      </w:r>
      <w:r w:rsidRPr="00AD4D15">
        <w:rPr>
          <w:sz w:val="18"/>
          <w:szCs w:val="18"/>
        </w:rPr>
        <w:t>konkursu</w:t>
      </w:r>
      <w:r w:rsidRPr="00AD4D15">
        <w:rPr>
          <w:spacing w:val="-4"/>
          <w:sz w:val="18"/>
          <w:szCs w:val="18"/>
        </w:rPr>
        <w:t xml:space="preserve"> </w:t>
      </w:r>
      <w:r w:rsidRPr="00AD4D15">
        <w:rPr>
          <w:sz w:val="18"/>
          <w:szCs w:val="18"/>
        </w:rPr>
        <w:t>prowadzonego</w:t>
      </w:r>
      <w:r w:rsidRPr="00AD4D15">
        <w:rPr>
          <w:spacing w:val="-6"/>
          <w:sz w:val="18"/>
          <w:szCs w:val="18"/>
        </w:rPr>
        <w:t xml:space="preserve"> </w:t>
      </w:r>
      <w:r w:rsidRPr="00AD4D15">
        <w:rPr>
          <w:sz w:val="18"/>
          <w:szCs w:val="18"/>
        </w:rPr>
        <w:t>na</w:t>
      </w:r>
      <w:r w:rsidRPr="00AD4D15">
        <w:rPr>
          <w:spacing w:val="-6"/>
          <w:sz w:val="18"/>
          <w:szCs w:val="18"/>
        </w:rPr>
        <w:t xml:space="preserve"> </w:t>
      </w:r>
      <w:r w:rsidRPr="00AD4D15">
        <w:rPr>
          <w:sz w:val="18"/>
          <w:szCs w:val="18"/>
        </w:rPr>
        <w:t>podstawie</w:t>
      </w:r>
      <w:r w:rsidRPr="00AD4D15">
        <w:rPr>
          <w:spacing w:val="-6"/>
          <w:sz w:val="18"/>
          <w:szCs w:val="18"/>
        </w:rPr>
        <w:t xml:space="preserve"> </w:t>
      </w:r>
      <w:r w:rsidRPr="00AD4D15">
        <w:rPr>
          <w:sz w:val="18"/>
          <w:szCs w:val="18"/>
        </w:rPr>
        <w:t>ustawy</w:t>
      </w:r>
      <w:r w:rsidRPr="00AD4D15">
        <w:rPr>
          <w:spacing w:val="-7"/>
          <w:sz w:val="18"/>
          <w:szCs w:val="18"/>
        </w:rPr>
        <w:t xml:space="preserve"> </w:t>
      </w:r>
      <w:proofErr w:type="spellStart"/>
      <w:r w:rsidRPr="00AD4D15">
        <w:rPr>
          <w:sz w:val="18"/>
          <w:szCs w:val="18"/>
        </w:rPr>
        <w:t>Pzp</w:t>
      </w:r>
      <w:proofErr w:type="spellEnd"/>
      <w:r w:rsidRPr="00AD4D15">
        <w:rPr>
          <w:spacing w:val="-6"/>
          <w:sz w:val="18"/>
          <w:szCs w:val="18"/>
        </w:rPr>
        <w:t xml:space="preserve"> </w:t>
      </w:r>
      <w:r w:rsidRPr="00AD4D15">
        <w:rPr>
          <w:sz w:val="18"/>
          <w:szCs w:val="18"/>
        </w:rPr>
        <w:t xml:space="preserve">wyklucza </w:t>
      </w:r>
      <w:r w:rsidRPr="00AD4D15">
        <w:rPr>
          <w:spacing w:val="-4"/>
          <w:sz w:val="18"/>
          <w:szCs w:val="18"/>
        </w:rPr>
        <w:t>się:</w:t>
      </w:r>
    </w:p>
    <w:p w:rsidR="00BF1E3F" w:rsidRPr="00AD4D15" w:rsidRDefault="00BF1E3F" w:rsidP="00BF1E3F">
      <w:pPr>
        <w:pStyle w:val="Akapitzlist"/>
        <w:widowControl w:val="0"/>
        <w:numPr>
          <w:ilvl w:val="0"/>
          <w:numId w:val="5"/>
        </w:numPr>
        <w:tabs>
          <w:tab w:val="left" w:pos="709"/>
        </w:tabs>
        <w:autoSpaceDE w:val="0"/>
        <w:autoSpaceDN w:val="0"/>
        <w:spacing w:after="0" w:line="240" w:lineRule="auto"/>
        <w:ind w:left="709" w:right="486" w:hanging="283"/>
        <w:contextualSpacing w:val="0"/>
        <w:rPr>
          <w:rFonts w:ascii="Arial" w:hAnsi="Arial" w:cs="Arial"/>
          <w:sz w:val="18"/>
          <w:szCs w:val="18"/>
        </w:rPr>
      </w:pPr>
      <w:r w:rsidRPr="00AD4D15">
        <w:rPr>
          <w:rFonts w:ascii="Arial" w:hAnsi="Arial" w:cs="Arial"/>
          <w:sz w:val="18"/>
          <w:szCs w:val="18"/>
        </w:rPr>
        <w:t>wykonawcę oraz uczestnika konkursu wymienionego w wykazach określonych</w:t>
      </w:r>
      <w:r w:rsidRPr="00AD4D15">
        <w:rPr>
          <w:rFonts w:ascii="Arial" w:hAnsi="Arial" w:cs="Arial"/>
          <w:spacing w:val="-7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w</w:t>
      </w:r>
      <w:r w:rsidRPr="00AD4D15">
        <w:rPr>
          <w:rFonts w:ascii="Arial" w:hAnsi="Arial" w:cs="Arial"/>
          <w:spacing w:val="-5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rozporządzeniu</w:t>
      </w:r>
      <w:r w:rsidRPr="00AD4D15">
        <w:rPr>
          <w:rFonts w:ascii="Arial" w:hAnsi="Arial" w:cs="Arial"/>
          <w:spacing w:val="-5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765/2006</w:t>
      </w:r>
      <w:r w:rsidRPr="00AD4D15">
        <w:rPr>
          <w:rFonts w:ascii="Arial" w:hAnsi="Arial" w:cs="Arial"/>
          <w:spacing w:val="-5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i</w:t>
      </w:r>
      <w:r w:rsidRPr="00AD4D15">
        <w:rPr>
          <w:rFonts w:ascii="Arial" w:hAnsi="Arial" w:cs="Arial"/>
          <w:spacing w:val="-5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rozporządzeniu</w:t>
      </w:r>
      <w:r w:rsidRPr="00AD4D15">
        <w:rPr>
          <w:rFonts w:ascii="Arial" w:hAnsi="Arial" w:cs="Arial"/>
          <w:spacing w:val="-7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269/2014</w:t>
      </w:r>
      <w:r w:rsidRPr="00AD4D15">
        <w:rPr>
          <w:rFonts w:ascii="Arial" w:hAnsi="Arial" w:cs="Arial"/>
          <w:spacing w:val="-7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albo wpisanego na listę na podstawie decyzji w sprawie wpisu na listę</w:t>
      </w:r>
    </w:p>
    <w:p w:rsidR="00BF1E3F" w:rsidRPr="00AD4D15" w:rsidRDefault="00BF1E3F" w:rsidP="00BF1E3F">
      <w:pPr>
        <w:pStyle w:val="Tekstpodstawowy"/>
        <w:ind w:left="567" w:right="291" w:firstLine="142"/>
        <w:rPr>
          <w:sz w:val="18"/>
          <w:szCs w:val="18"/>
        </w:rPr>
      </w:pPr>
      <w:r w:rsidRPr="00AD4D15">
        <w:rPr>
          <w:sz w:val="18"/>
          <w:szCs w:val="18"/>
        </w:rPr>
        <w:t>rozstrzygającej</w:t>
      </w:r>
      <w:r w:rsidRPr="00AD4D15">
        <w:rPr>
          <w:spacing w:val="-5"/>
          <w:sz w:val="18"/>
          <w:szCs w:val="18"/>
        </w:rPr>
        <w:t xml:space="preserve"> </w:t>
      </w:r>
      <w:r w:rsidRPr="00AD4D15">
        <w:rPr>
          <w:sz w:val="18"/>
          <w:szCs w:val="18"/>
        </w:rPr>
        <w:t>o</w:t>
      </w:r>
      <w:r w:rsidRPr="00AD4D15">
        <w:rPr>
          <w:spacing w:val="-2"/>
          <w:sz w:val="18"/>
          <w:szCs w:val="18"/>
        </w:rPr>
        <w:t xml:space="preserve"> </w:t>
      </w:r>
      <w:r w:rsidRPr="00AD4D15">
        <w:rPr>
          <w:sz w:val="18"/>
          <w:szCs w:val="18"/>
        </w:rPr>
        <w:t>zastosowaniu</w:t>
      </w:r>
      <w:r w:rsidRPr="00AD4D15">
        <w:rPr>
          <w:spacing w:val="-2"/>
          <w:sz w:val="18"/>
          <w:szCs w:val="18"/>
        </w:rPr>
        <w:t xml:space="preserve"> </w:t>
      </w:r>
      <w:r w:rsidRPr="00AD4D15">
        <w:rPr>
          <w:sz w:val="18"/>
          <w:szCs w:val="18"/>
        </w:rPr>
        <w:t>środka,</w:t>
      </w:r>
      <w:r w:rsidRPr="00AD4D15">
        <w:rPr>
          <w:spacing w:val="-4"/>
          <w:sz w:val="18"/>
          <w:szCs w:val="18"/>
        </w:rPr>
        <w:t xml:space="preserve"> </w:t>
      </w:r>
      <w:r w:rsidRPr="00AD4D15">
        <w:rPr>
          <w:sz w:val="18"/>
          <w:szCs w:val="18"/>
        </w:rPr>
        <w:t>o</w:t>
      </w:r>
      <w:r w:rsidRPr="00AD4D15">
        <w:rPr>
          <w:spacing w:val="-1"/>
          <w:sz w:val="18"/>
          <w:szCs w:val="18"/>
        </w:rPr>
        <w:t xml:space="preserve"> </w:t>
      </w:r>
      <w:r w:rsidRPr="00AD4D15">
        <w:rPr>
          <w:sz w:val="18"/>
          <w:szCs w:val="18"/>
        </w:rPr>
        <w:t>którym</w:t>
      </w:r>
      <w:r w:rsidRPr="00AD4D15">
        <w:rPr>
          <w:spacing w:val="-4"/>
          <w:sz w:val="18"/>
          <w:szCs w:val="18"/>
        </w:rPr>
        <w:t xml:space="preserve"> </w:t>
      </w:r>
      <w:r w:rsidRPr="00AD4D15">
        <w:rPr>
          <w:sz w:val="18"/>
          <w:szCs w:val="18"/>
        </w:rPr>
        <w:t>mowa</w:t>
      </w:r>
      <w:r w:rsidRPr="00AD4D15">
        <w:rPr>
          <w:spacing w:val="-2"/>
          <w:sz w:val="18"/>
          <w:szCs w:val="18"/>
        </w:rPr>
        <w:t xml:space="preserve"> </w:t>
      </w:r>
      <w:r w:rsidRPr="00AD4D15">
        <w:rPr>
          <w:sz w:val="18"/>
          <w:szCs w:val="18"/>
        </w:rPr>
        <w:t>w</w:t>
      </w:r>
      <w:r w:rsidRPr="00AD4D15">
        <w:rPr>
          <w:spacing w:val="-5"/>
          <w:sz w:val="18"/>
          <w:szCs w:val="18"/>
        </w:rPr>
        <w:t xml:space="preserve"> </w:t>
      </w:r>
      <w:r w:rsidRPr="00AD4D15">
        <w:rPr>
          <w:sz w:val="18"/>
          <w:szCs w:val="18"/>
        </w:rPr>
        <w:t>art.</w:t>
      </w:r>
      <w:r w:rsidRPr="00AD4D15">
        <w:rPr>
          <w:spacing w:val="-2"/>
          <w:sz w:val="18"/>
          <w:szCs w:val="18"/>
        </w:rPr>
        <w:t xml:space="preserve"> </w:t>
      </w:r>
      <w:r w:rsidRPr="00AD4D15">
        <w:rPr>
          <w:sz w:val="18"/>
          <w:szCs w:val="18"/>
        </w:rPr>
        <w:t>1</w:t>
      </w:r>
      <w:r w:rsidRPr="00AD4D15">
        <w:rPr>
          <w:spacing w:val="-3"/>
          <w:sz w:val="18"/>
          <w:szCs w:val="18"/>
        </w:rPr>
        <w:t xml:space="preserve"> </w:t>
      </w:r>
      <w:r w:rsidRPr="00AD4D15">
        <w:rPr>
          <w:sz w:val="18"/>
          <w:szCs w:val="18"/>
        </w:rPr>
        <w:t>pkt</w:t>
      </w:r>
      <w:r w:rsidRPr="00AD4D15">
        <w:rPr>
          <w:spacing w:val="-4"/>
          <w:sz w:val="18"/>
          <w:szCs w:val="18"/>
        </w:rPr>
        <w:t xml:space="preserve"> </w:t>
      </w:r>
      <w:r w:rsidRPr="00AD4D15">
        <w:rPr>
          <w:sz w:val="18"/>
          <w:szCs w:val="18"/>
        </w:rPr>
        <w:t xml:space="preserve">3 </w:t>
      </w:r>
      <w:r w:rsidRPr="00AD4D15">
        <w:rPr>
          <w:spacing w:val="-2"/>
          <w:sz w:val="18"/>
          <w:szCs w:val="18"/>
        </w:rPr>
        <w:t>ustawy;</w:t>
      </w:r>
    </w:p>
    <w:p w:rsidR="00BF1E3F" w:rsidRPr="00AD4D15" w:rsidRDefault="00BF1E3F" w:rsidP="00BF1E3F">
      <w:pPr>
        <w:pStyle w:val="Akapitzlist"/>
        <w:widowControl w:val="0"/>
        <w:numPr>
          <w:ilvl w:val="0"/>
          <w:numId w:val="5"/>
        </w:numPr>
        <w:tabs>
          <w:tab w:val="left" w:pos="1250"/>
        </w:tabs>
        <w:autoSpaceDE w:val="0"/>
        <w:autoSpaceDN w:val="0"/>
        <w:spacing w:before="1" w:after="0" w:line="240" w:lineRule="auto"/>
        <w:ind w:left="709" w:right="197" w:hanging="283"/>
        <w:contextualSpacing w:val="0"/>
        <w:rPr>
          <w:rFonts w:ascii="Arial" w:hAnsi="Arial" w:cs="Arial"/>
          <w:sz w:val="18"/>
          <w:szCs w:val="18"/>
        </w:rPr>
      </w:pPr>
      <w:r w:rsidRPr="00AD4D15">
        <w:rPr>
          <w:rFonts w:ascii="Arial" w:hAnsi="Arial" w:cs="Arial"/>
          <w:sz w:val="18"/>
          <w:szCs w:val="18"/>
        </w:rPr>
        <w:t>wykonawcę</w:t>
      </w:r>
      <w:r w:rsidRPr="00AD4D15">
        <w:rPr>
          <w:rFonts w:ascii="Arial" w:hAnsi="Arial" w:cs="Arial"/>
          <w:spacing w:val="-8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oraz</w:t>
      </w:r>
      <w:r w:rsidRPr="00AD4D15">
        <w:rPr>
          <w:rFonts w:ascii="Arial" w:hAnsi="Arial" w:cs="Arial"/>
          <w:spacing w:val="-6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uczestnika</w:t>
      </w:r>
      <w:r w:rsidRPr="00AD4D15">
        <w:rPr>
          <w:rFonts w:ascii="Arial" w:hAnsi="Arial" w:cs="Arial"/>
          <w:spacing w:val="-6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konkursu,</w:t>
      </w:r>
      <w:r w:rsidRPr="00AD4D15">
        <w:rPr>
          <w:rFonts w:ascii="Arial" w:hAnsi="Arial" w:cs="Arial"/>
          <w:spacing w:val="-8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którego</w:t>
      </w:r>
      <w:r w:rsidRPr="00AD4D15">
        <w:rPr>
          <w:rFonts w:ascii="Arial" w:hAnsi="Arial" w:cs="Arial"/>
          <w:spacing w:val="-6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beneficjentem</w:t>
      </w:r>
      <w:r w:rsidRPr="00AD4D15">
        <w:rPr>
          <w:rFonts w:ascii="Arial" w:hAnsi="Arial" w:cs="Arial"/>
          <w:spacing w:val="-7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rzeczywistym w rozumieniu ustawy z dnia 1 marca 2018 r. o przeciwdziałaniu praniu pieniędzy</w:t>
      </w:r>
      <w:r w:rsidRPr="00AD4D15">
        <w:rPr>
          <w:rFonts w:ascii="Arial" w:hAnsi="Arial" w:cs="Arial"/>
          <w:spacing w:val="-5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oraz</w:t>
      </w:r>
      <w:r w:rsidRPr="00AD4D15">
        <w:rPr>
          <w:rFonts w:ascii="Arial" w:hAnsi="Arial" w:cs="Arial"/>
          <w:spacing w:val="-4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finansowaniu</w:t>
      </w:r>
      <w:r w:rsidRPr="00AD4D15">
        <w:rPr>
          <w:rFonts w:ascii="Arial" w:hAnsi="Arial" w:cs="Arial"/>
          <w:spacing w:val="-3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terroryzmu</w:t>
      </w:r>
      <w:r w:rsidRPr="00AD4D15">
        <w:rPr>
          <w:rFonts w:ascii="Arial" w:hAnsi="Arial" w:cs="Arial"/>
          <w:spacing w:val="-3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(Dz.</w:t>
      </w:r>
      <w:r w:rsidRPr="00AD4D15">
        <w:rPr>
          <w:rFonts w:ascii="Arial" w:hAnsi="Arial" w:cs="Arial"/>
          <w:spacing w:val="-4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U.</w:t>
      </w:r>
      <w:r w:rsidRPr="00AD4D15">
        <w:rPr>
          <w:rFonts w:ascii="Arial" w:hAnsi="Arial" w:cs="Arial"/>
          <w:spacing w:val="-3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z</w:t>
      </w:r>
      <w:r w:rsidRPr="00AD4D15">
        <w:rPr>
          <w:rFonts w:ascii="Arial" w:hAnsi="Arial" w:cs="Arial"/>
          <w:spacing w:val="-3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2023</w:t>
      </w:r>
      <w:r w:rsidRPr="00AD4D15">
        <w:rPr>
          <w:rFonts w:ascii="Arial" w:hAnsi="Arial" w:cs="Arial"/>
          <w:spacing w:val="-3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r.</w:t>
      </w:r>
      <w:r w:rsidRPr="00AD4D15">
        <w:rPr>
          <w:rFonts w:ascii="Arial" w:hAnsi="Arial" w:cs="Arial"/>
          <w:spacing w:val="-4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poz.</w:t>
      </w:r>
      <w:r w:rsidRPr="00AD4D15">
        <w:rPr>
          <w:rFonts w:ascii="Arial" w:hAnsi="Arial" w:cs="Arial"/>
          <w:spacing w:val="-4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 xml:space="preserve">1124 z </w:t>
      </w:r>
      <w:proofErr w:type="spellStart"/>
      <w:r w:rsidRPr="00AD4D15">
        <w:rPr>
          <w:rFonts w:ascii="Arial" w:hAnsi="Arial" w:cs="Arial"/>
          <w:sz w:val="18"/>
          <w:szCs w:val="18"/>
        </w:rPr>
        <w:t>późn</w:t>
      </w:r>
      <w:proofErr w:type="spellEnd"/>
      <w:r w:rsidRPr="00AD4D15">
        <w:rPr>
          <w:rFonts w:ascii="Arial" w:hAnsi="Arial" w:cs="Arial"/>
          <w:sz w:val="18"/>
          <w:szCs w:val="18"/>
        </w:rPr>
        <w:t>. zm.) jest osoba wymieniona w wykazach określonych w rozporządzeniu 765/2006</w:t>
      </w:r>
      <w:r w:rsidRPr="00AD4D15">
        <w:rPr>
          <w:rFonts w:ascii="Arial" w:hAnsi="Arial" w:cs="Arial"/>
          <w:spacing w:val="-4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i</w:t>
      </w:r>
      <w:r w:rsidRPr="00AD4D15">
        <w:rPr>
          <w:rFonts w:ascii="Arial" w:hAnsi="Arial" w:cs="Arial"/>
          <w:spacing w:val="-4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rozporządzeniu</w:t>
      </w:r>
      <w:r w:rsidRPr="00AD4D15">
        <w:rPr>
          <w:rFonts w:ascii="Arial" w:hAnsi="Arial" w:cs="Arial"/>
          <w:spacing w:val="-6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269/2014</w:t>
      </w:r>
      <w:r w:rsidRPr="00AD4D15">
        <w:rPr>
          <w:rFonts w:ascii="Arial" w:hAnsi="Arial" w:cs="Arial"/>
          <w:spacing w:val="-6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albo</w:t>
      </w:r>
      <w:r w:rsidRPr="00AD4D15">
        <w:rPr>
          <w:rFonts w:ascii="Arial" w:hAnsi="Arial" w:cs="Arial"/>
          <w:spacing w:val="-3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wpisana</w:t>
      </w:r>
      <w:r w:rsidRPr="00AD4D15">
        <w:rPr>
          <w:rFonts w:ascii="Arial" w:hAnsi="Arial" w:cs="Arial"/>
          <w:spacing w:val="-6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na</w:t>
      </w:r>
      <w:r w:rsidRPr="00AD4D15">
        <w:rPr>
          <w:rFonts w:ascii="Arial" w:hAnsi="Arial" w:cs="Arial"/>
          <w:spacing w:val="-4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listę</w:t>
      </w:r>
      <w:r w:rsidRPr="00AD4D15">
        <w:rPr>
          <w:rFonts w:ascii="Arial" w:hAnsi="Arial" w:cs="Arial"/>
          <w:spacing w:val="-4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lub</w:t>
      </w:r>
      <w:r w:rsidRPr="00AD4D15">
        <w:rPr>
          <w:rFonts w:ascii="Arial" w:hAnsi="Arial" w:cs="Arial"/>
          <w:spacing w:val="-6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będąca</w:t>
      </w:r>
      <w:r w:rsidRPr="00AD4D15">
        <w:rPr>
          <w:rFonts w:ascii="Arial" w:hAnsi="Arial" w:cs="Arial"/>
          <w:spacing w:val="-4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takim beneficjentem</w:t>
      </w:r>
      <w:r w:rsidRPr="00AD4D15">
        <w:rPr>
          <w:rFonts w:ascii="Arial" w:hAnsi="Arial" w:cs="Arial"/>
          <w:spacing w:val="-4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rzeczywistym</w:t>
      </w:r>
      <w:r w:rsidRPr="00AD4D15">
        <w:rPr>
          <w:rFonts w:ascii="Arial" w:hAnsi="Arial" w:cs="Arial"/>
          <w:spacing w:val="-2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od</w:t>
      </w:r>
      <w:r w:rsidRPr="00AD4D15">
        <w:rPr>
          <w:rFonts w:ascii="Arial" w:hAnsi="Arial" w:cs="Arial"/>
          <w:spacing w:val="-3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dnia</w:t>
      </w:r>
      <w:r w:rsidRPr="00AD4D15">
        <w:rPr>
          <w:rFonts w:ascii="Arial" w:hAnsi="Arial" w:cs="Arial"/>
          <w:spacing w:val="-3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24</w:t>
      </w:r>
      <w:r w:rsidRPr="00AD4D15">
        <w:rPr>
          <w:rFonts w:ascii="Arial" w:hAnsi="Arial" w:cs="Arial"/>
          <w:spacing w:val="-3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lutego</w:t>
      </w:r>
      <w:r w:rsidRPr="00AD4D15">
        <w:rPr>
          <w:rFonts w:ascii="Arial" w:hAnsi="Arial" w:cs="Arial"/>
          <w:spacing w:val="-3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2022</w:t>
      </w:r>
      <w:r w:rsidRPr="00AD4D15">
        <w:rPr>
          <w:rFonts w:ascii="Arial" w:hAnsi="Arial" w:cs="Arial"/>
          <w:spacing w:val="-3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r.,</w:t>
      </w:r>
      <w:r w:rsidRPr="00AD4D15">
        <w:rPr>
          <w:rFonts w:ascii="Arial" w:hAnsi="Arial" w:cs="Arial"/>
          <w:spacing w:val="-5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o</w:t>
      </w:r>
      <w:r w:rsidRPr="00AD4D15">
        <w:rPr>
          <w:rFonts w:ascii="Arial" w:hAnsi="Arial" w:cs="Arial"/>
          <w:spacing w:val="-2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ile</w:t>
      </w:r>
      <w:r w:rsidRPr="00AD4D15">
        <w:rPr>
          <w:rFonts w:ascii="Arial" w:hAnsi="Arial" w:cs="Arial"/>
          <w:spacing w:val="-3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została</w:t>
      </w:r>
      <w:r w:rsidRPr="00AD4D15">
        <w:rPr>
          <w:rFonts w:ascii="Arial" w:hAnsi="Arial" w:cs="Arial"/>
          <w:spacing w:val="-5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wpisana na listę na podstawie decyzji w sprawie wpisu na listę rozstrzygającej o zastosowaniu środka, o którym mowa w art. 1 pkt 3 ustawy;</w:t>
      </w:r>
    </w:p>
    <w:p w:rsidR="00BF1E3F" w:rsidRPr="00AD4D15" w:rsidRDefault="00BF1E3F" w:rsidP="00BF1E3F">
      <w:pPr>
        <w:pStyle w:val="Akapitzlist"/>
        <w:widowControl w:val="0"/>
        <w:numPr>
          <w:ilvl w:val="0"/>
          <w:numId w:val="5"/>
        </w:numPr>
        <w:tabs>
          <w:tab w:val="left" w:pos="1250"/>
        </w:tabs>
        <w:autoSpaceDE w:val="0"/>
        <w:autoSpaceDN w:val="0"/>
        <w:spacing w:after="0" w:line="240" w:lineRule="auto"/>
        <w:ind w:left="709" w:right="620" w:hanging="283"/>
        <w:contextualSpacing w:val="0"/>
        <w:rPr>
          <w:rFonts w:ascii="Arial" w:hAnsi="Arial" w:cs="Arial"/>
          <w:sz w:val="18"/>
          <w:szCs w:val="18"/>
        </w:rPr>
      </w:pPr>
      <w:r w:rsidRPr="00AD4D15">
        <w:rPr>
          <w:rFonts w:ascii="Arial" w:hAnsi="Arial" w:cs="Arial"/>
          <w:sz w:val="18"/>
          <w:szCs w:val="18"/>
        </w:rPr>
        <w:t>wykonawcę</w:t>
      </w:r>
      <w:r w:rsidRPr="00AD4D15">
        <w:rPr>
          <w:rFonts w:ascii="Arial" w:hAnsi="Arial" w:cs="Arial"/>
          <w:spacing w:val="-7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oraz</w:t>
      </w:r>
      <w:r w:rsidRPr="00AD4D15">
        <w:rPr>
          <w:rFonts w:ascii="Arial" w:hAnsi="Arial" w:cs="Arial"/>
          <w:spacing w:val="-5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uczestnika</w:t>
      </w:r>
      <w:r w:rsidRPr="00AD4D15">
        <w:rPr>
          <w:rFonts w:ascii="Arial" w:hAnsi="Arial" w:cs="Arial"/>
          <w:spacing w:val="-5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konkursu,</w:t>
      </w:r>
      <w:r w:rsidRPr="00AD4D15">
        <w:rPr>
          <w:rFonts w:ascii="Arial" w:hAnsi="Arial" w:cs="Arial"/>
          <w:spacing w:val="-7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którego</w:t>
      </w:r>
      <w:r w:rsidRPr="00AD4D15">
        <w:rPr>
          <w:rFonts w:ascii="Arial" w:hAnsi="Arial" w:cs="Arial"/>
          <w:spacing w:val="-5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jednostką</w:t>
      </w:r>
      <w:r w:rsidRPr="00AD4D15">
        <w:rPr>
          <w:rFonts w:ascii="Arial" w:hAnsi="Arial" w:cs="Arial"/>
          <w:spacing w:val="-5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dominującą</w:t>
      </w:r>
      <w:r w:rsidRPr="00AD4D15">
        <w:rPr>
          <w:rFonts w:ascii="Arial" w:hAnsi="Arial" w:cs="Arial"/>
          <w:spacing w:val="-5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w rozumieniu art. 3 ust. 1 pkt 37 ustawy z dnia 29 września 1994 r. o rachunkowości (Dz. U. z 2023 r. poz. 120, 295 i 1598 oraz z 2024 r. poz. 619, 1685 i 1863) jest podmiot wymieniony w wykazach określonych w rozporządzeniu 765/2006 i rozporządzeniu</w:t>
      </w:r>
      <w:r w:rsidRPr="00AD4D15">
        <w:rPr>
          <w:rFonts w:ascii="Arial" w:hAnsi="Arial" w:cs="Arial"/>
          <w:spacing w:val="-6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269/2014</w:t>
      </w:r>
      <w:r w:rsidRPr="00AD4D15">
        <w:rPr>
          <w:rFonts w:ascii="Arial" w:hAnsi="Arial" w:cs="Arial"/>
          <w:spacing w:val="-5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albo</w:t>
      </w:r>
      <w:r w:rsidRPr="00AD4D15">
        <w:rPr>
          <w:rFonts w:ascii="Arial" w:hAnsi="Arial" w:cs="Arial"/>
          <w:spacing w:val="-5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wpisany</w:t>
      </w:r>
      <w:r w:rsidRPr="00AD4D15">
        <w:rPr>
          <w:rFonts w:ascii="Arial" w:hAnsi="Arial" w:cs="Arial"/>
          <w:spacing w:val="-5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na</w:t>
      </w:r>
      <w:r w:rsidRPr="00AD4D15">
        <w:rPr>
          <w:rFonts w:ascii="Arial" w:hAnsi="Arial" w:cs="Arial"/>
          <w:spacing w:val="-5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listę</w:t>
      </w:r>
      <w:r w:rsidRPr="00AD4D15">
        <w:rPr>
          <w:rFonts w:ascii="Arial" w:hAnsi="Arial" w:cs="Arial"/>
          <w:spacing w:val="-5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lub</w:t>
      </w:r>
      <w:r w:rsidRPr="00AD4D15">
        <w:rPr>
          <w:rFonts w:ascii="Arial" w:hAnsi="Arial" w:cs="Arial"/>
          <w:spacing w:val="-6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będący</w:t>
      </w:r>
      <w:r w:rsidRPr="00AD4D15">
        <w:rPr>
          <w:rFonts w:ascii="Arial" w:hAnsi="Arial" w:cs="Arial"/>
          <w:spacing w:val="-5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taką</w:t>
      </w:r>
      <w:r w:rsidRPr="00AD4D15">
        <w:rPr>
          <w:rFonts w:ascii="Arial" w:hAnsi="Arial" w:cs="Arial"/>
          <w:spacing w:val="-5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jednostką dominującą od dnia 24 lutego 2022 r., o ile został wpisany na listę na podstawie</w:t>
      </w:r>
      <w:r w:rsidRPr="00AD4D15">
        <w:rPr>
          <w:rFonts w:ascii="Arial" w:hAnsi="Arial" w:cs="Arial"/>
          <w:spacing w:val="-4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decyzji</w:t>
      </w:r>
      <w:r w:rsidRPr="00AD4D15">
        <w:rPr>
          <w:rFonts w:ascii="Arial" w:hAnsi="Arial" w:cs="Arial"/>
          <w:spacing w:val="-5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w</w:t>
      </w:r>
      <w:r w:rsidRPr="00AD4D15">
        <w:rPr>
          <w:rFonts w:ascii="Arial" w:hAnsi="Arial" w:cs="Arial"/>
          <w:spacing w:val="-4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sprawie</w:t>
      </w:r>
      <w:r w:rsidRPr="00AD4D15">
        <w:rPr>
          <w:rFonts w:ascii="Arial" w:hAnsi="Arial" w:cs="Arial"/>
          <w:spacing w:val="-4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wpisu</w:t>
      </w:r>
      <w:r w:rsidRPr="00AD4D15">
        <w:rPr>
          <w:rFonts w:ascii="Arial" w:hAnsi="Arial" w:cs="Arial"/>
          <w:spacing w:val="-4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na</w:t>
      </w:r>
      <w:r w:rsidRPr="00AD4D15">
        <w:rPr>
          <w:rFonts w:ascii="Arial" w:hAnsi="Arial" w:cs="Arial"/>
          <w:spacing w:val="-4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listę</w:t>
      </w:r>
      <w:r w:rsidRPr="00AD4D15">
        <w:rPr>
          <w:rFonts w:ascii="Arial" w:hAnsi="Arial" w:cs="Arial"/>
          <w:spacing w:val="-4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rozstrzygającej</w:t>
      </w:r>
      <w:r w:rsidRPr="00AD4D15">
        <w:rPr>
          <w:rFonts w:ascii="Arial" w:hAnsi="Arial" w:cs="Arial"/>
          <w:spacing w:val="-7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o</w:t>
      </w:r>
      <w:r w:rsidRPr="00AD4D15">
        <w:rPr>
          <w:rFonts w:ascii="Arial" w:hAnsi="Arial" w:cs="Arial"/>
          <w:spacing w:val="-4"/>
          <w:sz w:val="18"/>
          <w:szCs w:val="18"/>
        </w:rPr>
        <w:t xml:space="preserve"> </w:t>
      </w:r>
      <w:r w:rsidRPr="00AD4D15">
        <w:rPr>
          <w:rFonts w:ascii="Arial" w:hAnsi="Arial" w:cs="Arial"/>
          <w:sz w:val="18"/>
          <w:szCs w:val="18"/>
        </w:rPr>
        <w:t>zastosowaniu środka, o którym mowa w art. 1 pkt 3 ustawy.]</w:t>
      </w:r>
    </w:p>
    <w:p w:rsidR="006363A3" w:rsidRDefault="006363A3" w:rsidP="00BF1E3F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1C7DEF" w:rsidRDefault="001C7DEF" w:rsidP="00BF1E3F">
      <w:pPr>
        <w:spacing w:after="0" w:line="360" w:lineRule="auto"/>
        <w:rPr>
          <w:rFonts w:ascii="Arial" w:hAnsi="Arial" w:cs="Arial"/>
          <w:sz w:val="24"/>
          <w:szCs w:val="24"/>
        </w:rPr>
      </w:pPr>
      <w:bookmarkStart w:id="1" w:name="_GoBack"/>
      <w:bookmarkEnd w:id="1"/>
      <w:r>
        <w:rPr>
          <w:rFonts w:ascii="Arial" w:hAnsi="Arial" w:cs="Arial"/>
          <w:sz w:val="24"/>
          <w:szCs w:val="24"/>
        </w:rPr>
        <w:t>Ponadto oświadczam/my, że wszystkie informacje podane w ww. oświadczeniach są aktualne  i zgodne z prawdą oraz zostały przedstawione z pełną świadomością konsekwencji wprowadzenia zamawiającego w błąd przy przedstawianiu informacji.</w:t>
      </w:r>
    </w:p>
    <w:p w:rsidR="001C7DEF" w:rsidRDefault="001C7DEF" w:rsidP="001C7DEF">
      <w:pPr>
        <w:spacing w:before="600" w:after="0" w:line="360" w:lineRule="auto"/>
        <w:rPr>
          <w:rFonts w:ascii="Arial" w:hAnsi="Arial" w:cs="Arial"/>
          <w:sz w:val="24"/>
          <w:szCs w:val="24"/>
        </w:rPr>
      </w:pPr>
    </w:p>
    <w:p w:rsidR="001C7DEF" w:rsidRDefault="001C7DEF" w:rsidP="001C7DEF">
      <w:pPr>
        <w:spacing w:before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dnia ..........................</w:t>
      </w:r>
      <w:r>
        <w:rPr>
          <w:rFonts w:ascii="Arial" w:hAnsi="Arial" w:cs="Arial"/>
          <w:sz w:val="24"/>
          <w:szCs w:val="24"/>
        </w:rPr>
        <w:tab/>
      </w:r>
    </w:p>
    <w:p w:rsidR="001C7DEF" w:rsidRDefault="001C7DEF" w:rsidP="001218E9">
      <w:pPr>
        <w:spacing w:before="120" w:line="36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Podpis/y/</w:t>
      </w:r>
    </w:p>
    <w:p w:rsidR="001218E9" w:rsidRDefault="001218E9" w:rsidP="001218E9">
      <w:pPr>
        <w:spacing w:before="120" w:line="360" w:lineRule="auto"/>
        <w:jc w:val="right"/>
        <w:rPr>
          <w:rFonts w:ascii="Arial" w:hAnsi="Arial" w:cs="Arial"/>
          <w:sz w:val="24"/>
          <w:szCs w:val="24"/>
        </w:rPr>
      </w:pPr>
    </w:p>
    <w:p w:rsidR="001C7DEF" w:rsidRDefault="001C7DEF" w:rsidP="001C7D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 w:themeFill="background1"/>
        <w:spacing w:before="240"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UWAGA:</w:t>
      </w:r>
    </w:p>
    <w:p w:rsidR="001C7DEF" w:rsidRDefault="001C7DEF" w:rsidP="001C7DEF">
      <w:pPr>
        <w:pStyle w:val="Tekstprzypisudolnego"/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284" w:hanging="284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oświadczenie należy złożyć w postaci dokumentu elektronicznego podpisanego kwalifikowanym podpisem elektronicznym lub podpisem zaufanym lub podpisem osobistym,</w:t>
      </w:r>
    </w:p>
    <w:p w:rsidR="001C7DEF" w:rsidRDefault="001C7DEF" w:rsidP="001C7DEF">
      <w:pPr>
        <w:pStyle w:val="Akapitzlist"/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ind w:left="284" w:hanging="284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zgodnie z art. 125 ust. 1 ustawy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Pzp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 oświadczenie składa wykonawca, a w przypadku gdy ofertę składają wykonawcy wspólnie ubiegający się o zamówienie, na podstawie art. 125 ust. 4 ustawy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Pzp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 oświadczenie składa każdy współpartner w zakresie w jakim każdy z nich wykazuje spełnianie warunków udziału w postępowaniu.  </w:t>
      </w:r>
    </w:p>
    <w:p w:rsidR="00297E6B" w:rsidRDefault="00297E6B"/>
    <w:sectPr w:rsidR="00297E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76F5D"/>
    <w:multiLevelType w:val="hybridMultilevel"/>
    <w:tmpl w:val="AD484EB8"/>
    <w:lvl w:ilvl="0" w:tplc="94B8008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4701C19"/>
    <w:multiLevelType w:val="hybridMultilevel"/>
    <w:tmpl w:val="89D401D8"/>
    <w:lvl w:ilvl="0" w:tplc="23C21760">
      <w:start w:val="1"/>
      <w:numFmt w:val="lowerLetter"/>
      <w:lvlText w:val="%1)"/>
      <w:lvlJc w:val="left"/>
      <w:pPr>
        <w:ind w:left="1250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16"/>
        <w:szCs w:val="16"/>
        <w:lang w:val="pl-PL" w:eastAsia="en-US" w:bidi="ar-SA"/>
      </w:rPr>
    </w:lvl>
    <w:lvl w:ilvl="1" w:tplc="804C4B58">
      <w:numFmt w:val="bullet"/>
      <w:lvlText w:val="•"/>
      <w:lvlJc w:val="left"/>
      <w:pPr>
        <w:ind w:left="2078" w:hanging="428"/>
      </w:pPr>
      <w:rPr>
        <w:rFonts w:hint="default"/>
        <w:lang w:val="pl-PL" w:eastAsia="en-US" w:bidi="ar-SA"/>
      </w:rPr>
    </w:lvl>
    <w:lvl w:ilvl="2" w:tplc="C5141494">
      <w:numFmt w:val="bullet"/>
      <w:lvlText w:val="•"/>
      <w:lvlJc w:val="left"/>
      <w:pPr>
        <w:ind w:left="2897" w:hanging="428"/>
      </w:pPr>
      <w:rPr>
        <w:rFonts w:hint="default"/>
        <w:lang w:val="pl-PL" w:eastAsia="en-US" w:bidi="ar-SA"/>
      </w:rPr>
    </w:lvl>
    <w:lvl w:ilvl="3" w:tplc="F0CA0458">
      <w:numFmt w:val="bullet"/>
      <w:lvlText w:val="•"/>
      <w:lvlJc w:val="left"/>
      <w:pPr>
        <w:ind w:left="3715" w:hanging="428"/>
      </w:pPr>
      <w:rPr>
        <w:rFonts w:hint="default"/>
        <w:lang w:val="pl-PL" w:eastAsia="en-US" w:bidi="ar-SA"/>
      </w:rPr>
    </w:lvl>
    <w:lvl w:ilvl="4" w:tplc="FA90FF12">
      <w:numFmt w:val="bullet"/>
      <w:lvlText w:val="•"/>
      <w:lvlJc w:val="left"/>
      <w:pPr>
        <w:ind w:left="4534" w:hanging="428"/>
      </w:pPr>
      <w:rPr>
        <w:rFonts w:hint="default"/>
        <w:lang w:val="pl-PL" w:eastAsia="en-US" w:bidi="ar-SA"/>
      </w:rPr>
    </w:lvl>
    <w:lvl w:ilvl="5" w:tplc="23749F54">
      <w:numFmt w:val="bullet"/>
      <w:lvlText w:val="•"/>
      <w:lvlJc w:val="left"/>
      <w:pPr>
        <w:ind w:left="5353" w:hanging="428"/>
      </w:pPr>
      <w:rPr>
        <w:rFonts w:hint="default"/>
        <w:lang w:val="pl-PL" w:eastAsia="en-US" w:bidi="ar-SA"/>
      </w:rPr>
    </w:lvl>
    <w:lvl w:ilvl="6" w:tplc="044405D4">
      <w:numFmt w:val="bullet"/>
      <w:lvlText w:val="•"/>
      <w:lvlJc w:val="left"/>
      <w:pPr>
        <w:ind w:left="6171" w:hanging="428"/>
      </w:pPr>
      <w:rPr>
        <w:rFonts w:hint="default"/>
        <w:lang w:val="pl-PL" w:eastAsia="en-US" w:bidi="ar-SA"/>
      </w:rPr>
    </w:lvl>
    <w:lvl w:ilvl="7" w:tplc="DA3851E2">
      <w:numFmt w:val="bullet"/>
      <w:lvlText w:val="•"/>
      <w:lvlJc w:val="left"/>
      <w:pPr>
        <w:ind w:left="6990" w:hanging="428"/>
      </w:pPr>
      <w:rPr>
        <w:rFonts w:hint="default"/>
        <w:lang w:val="pl-PL" w:eastAsia="en-US" w:bidi="ar-SA"/>
      </w:rPr>
    </w:lvl>
    <w:lvl w:ilvl="8" w:tplc="A0383606">
      <w:numFmt w:val="bullet"/>
      <w:lvlText w:val="•"/>
      <w:lvlJc w:val="left"/>
      <w:pPr>
        <w:ind w:left="7809" w:hanging="428"/>
      </w:pPr>
      <w:rPr>
        <w:rFonts w:hint="default"/>
        <w:lang w:val="pl-PL" w:eastAsia="en-US" w:bidi="ar-SA"/>
      </w:rPr>
    </w:lvl>
  </w:abstractNum>
  <w:abstractNum w:abstractNumId="2" w15:restartNumberingAfterBreak="0">
    <w:nsid w:val="5AD57053"/>
    <w:multiLevelType w:val="hybridMultilevel"/>
    <w:tmpl w:val="DF405F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E817F5"/>
    <w:multiLevelType w:val="hybridMultilevel"/>
    <w:tmpl w:val="83AE17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D95B82"/>
    <w:multiLevelType w:val="hybridMultilevel"/>
    <w:tmpl w:val="B48011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7DEF"/>
    <w:rsid w:val="001218E9"/>
    <w:rsid w:val="001C7DEF"/>
    <w:rsid w:val="00297E6B"/>
    <w:rsid w:val="00381411"/>
    <w:rsid w:val="006363A3"/>
    <w:rsid w:val="00970B19"/>
    <w:rsid w:val="00BF1E3F"/>
    <w:rsid w:val="00CD0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E6CC48-82A1-4652-A214-D889EB958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C7DEF"/>
    <w:pPr>
      <w:spacing w:line="254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semiHidden/>
    <w:locked/>
    <w:rsid w:val="001C7DEF"/>
    <w:rPr>
      <w:sz w:val="20"/>
      <w:szCs w:val="20"/>
    </w:rPr>
  </w:style>
  <w:style w:type="paragraph" w:styleId="Tekstprzypisudolnego">
    <w:name w:val="footnote text"/>
    <w:aliases w:val="Tekst przypisu Znak"/>
    <w:basedOn w:val="Normalny"/>
    <w:link w:val="TekstprzypisudolnegoZnak"/>
    <w:semiHidden/>
    <w:unhideWhenUsed/>
    <w:rsid w:val="001C7DEF"/>
    <w:pPr>
      <w:spacing w:after="0" w:line="240" w:lineRule="auto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1C7DEF"/>
    <w:rPr>
      <w:sz w:val="20"/>
      <w:szCs w:val="20"/>
    </w:rPr>
  </w:style>
  <w:style w:type="character" w:customStyle="1" w:styleId="AkapitzlistZnak">
    <w:name w:val="Akapit z listą Znak"/>
    <w:aliases w:val="CW_Lista Znak"/>
    <w:link w:val="Akapitzlist"/>
    <w:uiPriority w:val="34"/>
    <w:locked/>
    <w:rsid w:val="001C7DEF"/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1C7DE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D00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00FF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iPriority w:val="1"/>
    <w:qFormat/>
    <w:rsid w:val="00BF1E3F"/>
    <w:pPr>
      <w:widowControl w:val="0"/>
      <w:autoSpaceDE w:val="0"/>
      <w:autoSpaceDN w:val="0"/>
      <w:spacing w:after="0" w:line="240" w:lineRule="auto"/>
      <w:ind w:left="822"/>
    </w:pPr>
    <w:rPr>
      <w:rFonts w:ascii="Arial" w:eastAsia="Arial" w:hAnsi="Arial" w:cs="Arial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BF1E3F"/>
    <w:rPr>
      <w:rFonts w:ascii="Arial" w:eastAsia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5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619</Words>
  <Characters>3717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Kusowska</dc:creator>
  <cp:keywords/>
  <dc:description/>
  <cp:lastModifiedBy>Paulina Kusowska</cp:lastModifiedBy>
  <cp:revision>8</cp:revision>
  <cp:lastPrinted>2025-05-06T09:23:00Z</cp:lastPrinted>
  <dcterms:created xsi:type="dcterms:W3CDTF">2025-04-29T12:42:00Z</dcterms:created>
  <dcterms:modified xsi:type="dcterms:W3CDTF">2026-04-07T06:49:00Z</dcterms:modified>
</cp:coreProperties>
</file>